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F39" w:rsidRDefault="001F7F39" w:rsidP="000A77E0">
      <w:pPr>
        <w:rPr>
          <w:rFonts w:ascii="Meiryo UI" w:eastAsia="Meiryo UI" w:hAnsi="Meiryo UI"/>
        </w:rPr>
      </w:pPr>
      <w:r>
        <w:rPr>
          <w:rFonts w:ascii="Meiryo UI" w:eastAsia="Meiryo UI" w:hAnsi="Meiryo UI" w:hint="eastAsia"/>
        </w:rPr>
        <w:t>西松建設株式会社</w:t>
      </w:r>
    </w:p>
    <w:p w:rsidR="001F7F39" w:rsidRDefault="001F7F39" w:rsidP="000A77E0">
      <w:pPr>
        <w:rPr>
          <w:rFonts w:ascii="Meiryo UI" w:eastAsia="Meiryo UI" w:hAnsi="Meiryo UI" w:hint="eastAsia"/>
        </w:rPr>
      </w:pPr>
      <w:r>
        <w:rPr>
          <w:rFonts w:ascii="Meiryo UI" w:eastAsia="Meiryo UI" w:hAnsi="Meiryo UI" w:hint="eastAsia"/>
        </w:rPr>
        <w:t>上田賢司</w:t>
      </w:r>
    </w:p>
    <w:p w:rsidR="001F7F39" w:rsidRDefault="001F7F39" w:rsidP="000A77E0">
      <w:pPr>
        <w:rPr>
          <w:rFonts w:ascii="Meiryo UI" w:eastAsia="Meiryo UI" w:hAnsi="Meiryo UI"/>
        </w:rPr>
      </w:pPr>
    </w:p>
    <w:p w:rsidR="000A77E0" w:rsidRPr="000A77E0" w:rsidRDefault="001F7F39" w:rsidP="000A77E0">
      <w:pPr>
        <w:rPr>
          <w:rFonts w:ascii="Meiryo UI" w:eastAsia="Meiryo UI" w:hAnsi="Meiryo UI"/>
        </w:rPr>
      </w:pPr>
      <w:r>
        <w:rPr>
          <w:rFonts w:ascii="Meiryo UI" w:eastAsia="Meiryo UI" w:hAnsi="Meiryo UI" w:hint="eastAsia"/>
        </w:rPr>
        <w:t xml:space="preserve">2013.03.17　</w:t>
      </w:r>
      <w:bookmarkStart w:id="0" w:name="_GoBack"/>
      <w:bookmarkEnd w:id="0"/>
      <w:r w:rsidR="000A77E0" w:rsidRPr="000A77E0">
        <w:rPr>
          <w:rFonts w:ascii="Meiryo UI" w:eastAsia="Meiryo UI" w:hAnsi="Meiryo UI" w:hint="eastAsia"/>
        </w:rPr>
        <w:t>DAY２（ワーク１）</w:t>
      </w:r>
    </w:p>
    <w:p w:rsidR="000A77E0" w:rsidRPr="000A77E0" w:rsidRDefault="000A77E0" w:rsidP="000A77E0">
      <w:pPr>
        <w:rPr>
          <w:rFonts w:ascii="Meiryo UI" w:eastAsia="Meiryo UI" w:hAnsi="Meiryo UI"/>
        </w:rPr>
      </w:pPr>
      <w:r w:rsidRPr="000A77E0">
        <w:rPr>
          <w:rFonts w:ascii="Meiryo UI" w:eastAsia="Meiryo UI" w:hAnsi="Meiryo UI" w:hint="eastAsia"/>
        </w:rPr>
        <w:t>１）前回のまとめを振り返り、「住まいと暮らし方」の豊かさを考えるために、自分が着目していた要素・要件を一つとりあげてください</w:t>
      </w:r>
      <w:r w:rsidRPr="000A77E0">
        <w:rPr>
          <w:rFonts w:ascii="Meiryo UI" w:eastAsia="Meiryo UI" w:hAnsi="Meiryo UI"/>
        </w:rPr>
        <w:t xml:space="preserve"> （このまとめの中に出てきていない「住まいと暮らし方」特有</w:t>
      </w:r>
      <w:r w:rsidRPr="000A77E0">
        <w:rPr>
          <w:rFonts w:ascii="Meiryo UI" w:eastAsia="Meiryo UI" w:hAnsi="Meiryo UI" w:hint="eastAsia"/>
        </w:rPr>
        <w:t>の視点を追加しても構いません）。</w:t>
      </w:r>
    </w:p>
    <w:p w:rsidR="000A77E0" w:rsidRDefault="000A77E0" w:rsidP="000A77E0">
      <w:pPr>
        <w:rPr>
          <w:rFonts w:ascii="Meiryo UI" w:eastAsia="Meiryo UI" w:hAnsi="Meiryo UI"/>
        </w:rPr>
      </w:pPr>
    </w:p>
    <w:p w:rsidR="00113F4A" w:rsidRPr="000A77E0" w:rsidRDefault="006C66C6" w:rsidP="000A77E0">
      <w:pPr>
        <w:rPr>
          <w:rFonts w:ascii="Meiryo UI" w:eastAsia="Meiryo UI" w:hAnsi="Meiryo UI"/>
        </w:rPr>
      </w:pPr>
      <w:r>
        <w:rPr>
          <w:rFonts w:ascii="Meiryo UI" w:eastAsia="Meiryo UI" w:hAnsi="Meiryo UI" w:hint="eastAsia"/>
        </w:rPr>
        <w:t>Ａ：</w:t>
      </w:r>
      <w:r w:rsidR="00113F4A">
        <w:rPr>
          <w:rFonts w:ascii="Meiryo UI" w:eastAsia="Meiryo UI" w:hAnsi="Meiryo UI" w:hint="eastAsia"/>
        </w:rPr>
        <w:t xml:space="preserve">　「</w:t>
      </w:r>
      <w:r w:rsidR="00113F4A" w:rsidRPr="00113F4A">
        <w:rPr>
          <w:rFonts w:ascii="Meiryo UI" w:eastAsia="Meiryo UI" w:hAnsi="Meiryo UI" w:hint="eastAsia"/>
        </w:rPr>
        <w:t>豊かさには主観的で多様な側面がある</w:t>
      </w:r>
      <w:r w:rsidR="00113F4A">
        <w:rPr>
          <w:rFonts w:ascii="Meiryo UI" w:eastAsia="Meiryo UI" w:hAnsi="Meiryo UI" w:hint="eastAsia"/>
        </w:rPr>
        <w:t>」</w:t>
      </w:r>
    </w:p>
    <w:p w:rsidR="000A77E0" w:rsidRDefault="000A77E0" w:rsidP="000A77E0">
      <w:pPr>
        <w:ind w:firstLineChars="100" w:firstLine="210"/>
        <w:rPr>
          <w:rFonts w:ascii="Meiryo UI" w:eastAsia="Meiryo UI" w:hAnsi="Meiryo UI"/>
        </w:rPr>
      </w:pPr>
      <w:r w:rsidRPr="000A77E0">
        <w:rPr>
          <w:rFonts w:ascii="Meiryo UI" w:eastAsia="Meiryo UI" w:hAnsi="Meiryo UI" w:hint="eastAsia"/>
        </w:rPr>
        <w:t>”</w:t>
      </w:r>
      <w:r>
        <w:rPr>
          <w:rFonts w:ascii="Meiryo UI" w:eastAsia="Meiryo UI" w:hAnsi="Meiryo UI" w:hint="eastAsia"/>
        </w:rPr>
        <w:t>お金持ちになって</w:t>
      </w:r>
      <w:r w:rsidRPr="000A77E0">
        <w:rPr>
          <w:rFonts w:ascii="Meiryo UI" w:eastAsia="Meiryo UI" w:hAnsi="Meiryo UI" w:hint="eastAsia"/>
        </w:rPr>
        <w:t>贅沢な生活をする”といった物質的な豊かさ</w:t>
      </w:r>
      <w:r>
        <w:rPr>
          <w:rFonts w:ascii="Meiryo UI" w:eastAsia="Meiryo UI" w:hAnsi="Meiryo UI" w:hint="eastAsia"/>
        </w:rPr>
        <w:t>は、他人や外部の要因または、環境によって左右される</w:t>
      </w:r>
      <w:r w:rsidRPr="000A77E0">
        <w:rPr>
          <w:rFonts w:ascii="Meiryo UI" w:eastAsia="Meiryo UI" w:hAnsi="Meiryo UI" w:hint="eastAsia"/>
        </w:rPr>
        <w:t>。外部</w:t>
      </w:r>
    </w:p>
    <w:p w:rsidR="000A77E0" w:rsidRDefault="000A77E0" w:rsidP="000A77E0">
      <w:pPr>
        <w:ind w:firstLineChars="100" w:firstLine="210"/>
        <w:rPr>
          <w:rFonts w:ascii="Meiryo UI" w:eastAsia="Meiryo UI" w:hAnsi="Meiryo UI"/>
        </w:rPr>
      </w:pPr>
      <w:r w:rsidRPr="000A77E0">
        <w:rPr>
          <w:rFonts w:ascii="Meiryo UI" w:eastAsia="Meiryo UI" w:hAnsi="Meiryo UI" w:hint="eastAsia"/>
        </w:rPr>
        <w:t>要因によって得られる豊かさは</w:t>
      </w:r>
      <w:r>
        <w:rPr>
          <w:rFonts w:ascii="Meiryo UI" w:eastAsia="Meiryo UI" w:hAnsi="Meiryo UI" w:hint="eastAsia"/>
        </w:rPr>
        <w:t>本来の豊かさとは言えないと考えます。</w:t>
      </w:r>
    </w:p>
    <w:p w:rsidR="000A77E0" w:rsidRPr="000A77E0" w:rsidRDefault="000A77E0" w:rsidP="000A77E0">
      <w:pPr>
        <w:ind w:firstLineChars="100" w:firstLine="210"/>
        <w:rPr>
          <w:rFonts w:ascii="Meiryo UI" w:eastAsia="Meiryo UI" w:hAnsi="Meiryo UI"/>
        </w:rPr>
      </w:pPr>
      <w:r>
        <w:rPr>
          <w:rFonts w:ascii="Meiryo UI" w:eastAsia="Meiryo UI" w:hAnsi="Meiryo UI" w:hint="eastAsia"/>
        </w:rPr>
        <w:t>よって、本当の豊かさは、外面的でなく、内面で自分しか手に入れることができないもの。</w:t>
      </w:r>
    </w:p>
    <w:p w:rsidR="000A77E0" w:rsidRDefault="000A77E0" w:rsidP="000A77E0">
      <w:pPr>
        <w:ind w:firstLineChars="100" w:firstLine="210"/>
        <w:rPr>
          <w:rFonts w:ascii="Meiryo UI" w:eastAsia="Meiryo UI" w:hAnsi="Meiryo UI"/>
        </w:rPr>
      </w:pPr>
      <w:r w:rsidRPr="000A77E0">
        <w:rPr>
          <w:rFonts w:ascii="Meiryo UI" w:eastAsia="Meiryo UI" w:hAnsi="Meiryo UI"/>
        </w:rPr>
        <w:t>結局、</w:t>
      </w:r>
      <w:r>
        <w:rPr>
          <w:rFonts w:ascii="Meiryo UI" w:eastAsia="Meiryo UI" w:hAnsi="Meiryo UI" w:hint="eastAsia"/>
        </w:rPr>
        <w:t>本当の</w:t>
      </w:r>
      <w:r w:rsidRPr="000A77E0">
        <w:rPr>
          <w:rFonts w:ascii="Meiryo UI" w:eastAsia="Meiryo UI" w:hAnsi="Meiryo UI"/>
        </w:rPr>
        <w:t>「豊かさ」</w:t>
      </w:r>
      <w:r w:rsidRPr="000A77E0">
        <w:rPr>
          <w:rFonts w:ascii="Meiryo UI" w:eastAsia="Meiryo UI" w:hAnsi="Meiryo UI" w:hint="eastAsia"/>
        </w:rPr>
        <w:t>とは、これという定義が</w:t>
      </w:r>
      <w:r>
        <w:rPr>
          <w:rFonts w:ascii="Meiryo UI" w:eastAsia="Meiryo UI" w:hAnsi="Meiryo UI" w:hint="eastAsia"/>
        </w:rPr>
        <w:t>あるわけでも</w:t>
      </w:r>
      <w:r w:rsidRPr="000A77E0">
        <w:rPr>
          <w:rFonts w:ascii="Meiryo UI" w:eastAsia="Meiryo UI" w:hAnsi="Meiryo UI" w:hint="eastAsia"/>
        </w:rPr>
        <w:t>なく、一人一人の価値観や心の持ち方にあります</w:t>
      </w:r>
      <w:r>
        <w:rPr>
          <w:rFonts w:ascii="Meiryo UI" w:eastAsia="Meiryo UI" w:hAnsi="Meiryo UI" w:hint="eastAsia"/>
        </w:rPr>
        <w:t>（自分軸）</w:t>
      </w:r>
      <w:r w:rsidRPr="000A77E0">
        <w:rPr>
          <w:rFonts w:ascii="Meiryo UI" w:eastAsia="Meiryo UI" w:hAnsi="Meiryo UI" w:hint="eastAsia"/>
        </w:rPr>
        <w:t>。</w:t>
      </w:r>
    </w:p>
    <w:p w:rsidR="000A77E0" w:rsidRDefault="000A77E0" w:rsidP="000A77E0">
      <w:pPr>
        <w:ind w:firstLineChars="100" w:firstLine="210"/>
        <w:rPr>
          <w:rFonts w:ascii="Meiryo UI" w:eastAsia="Meiryo UI" w:hAnsi="Meiryo UI"/>
        </w:rPr>
      </w:pPr>
      <w:r w:rsidRPr="000A77E0">
        <w:rPr>
          <w:rFonts w:ascii="Meiryo UI" w:eastAsia="Meiryo UI" w:hAnsi="Meiryo UI" w:hint="eastAsia"/>
        </w:rPr>
        <w:t>言い換えれば自分で満足できる「形」を見つけ、実践できるところに</w:t>
      </w:r>
      <w:r w:rsidR="00CC0CC2">
        <w:rPr>
          <w:rFonts w:ascii="Meiryo UI" w:eastAsia="Meiryo UI" w:hAnsi="Meiryo UI" w:hint="eastAsia"/>
        </w:rPr>
        <w:t>本当の</w:t>
      </w:r>
      <w:r w:rsidRPr="000A77E0">
        <w:rPr>
          <w:rFonts w:ascii="Meiryo UI" w:eastAsia="Meiryo UI" w:hAnsi="Meiryo UI" w:hint="eastAsia"/>
        </w:rPr>
        <w:t>「豊か</w:t>
      </w:r>
      <w:r>
        <w:rPr>
          <w:rFonts w:ascii="Meiryo UI" w:eastAsia="Meiryo UI" w:hAnsi="Meiryo UI" w:hint="eastAsia"/>
        </w:rPr>
        <w:t>さ」があると思う</w:t>
      </w:r>
      <w:r w:rsidRPr="000A77E0">
        <w:rPr>
          <w:rFonts w:ascii="Meiryo UI" w:eastAsia="Meiryo UI" w:hAnsi="Meiryo UI" w:hint="eastAsia"/>
        </w:rPr>
        <w:t>。「</w:t>
      </w:r>
      <w:r w:rsidRPr="000A77E0">
        <w:rPr>
          <w:rFonts w:ascii="Meiryo UI" w:eastAsia="Meiryo UI" w:hAnsi="Meiryo UI"/>
        </w:rPr>
        <w:t>豊かさ」は他</w:t>
      </w:r>
      <w:r w:rsidRPr="000A77E0">
        <w:rPr>
          <w:rFonts w:ascii="Meiryo UI" w:eastAsia="Meiryo UI" w:hAnsi="Meiryo UI" w:hint="eastAsia"/>
        </w:rPr>
        <w:t>人に強制は</w:t>
      </w:r>
    </w:p>
    <w:p w:rsidR="000A77E0" w:rsidRDefault="000A77E0" w:rsidP="000A77E0">
      <w:pPr>
        <w:ind w:firstLineChars="100" w:firstLine="210"/>
        <w:rPr>
          <w:rFonts w:ascii="Meiryo UI" w:eastAsia="Meiryo UI" w:hAnsi="Meiryo UI"/>
        </w:rPr>
      </w:pPr>
      <w:r>
        <w:rPr>
          <w:rFonts w:ascii="Meiryo UI" w:eastAsia="Meiryo UI" w:hAnsi="Meiryo UI" w:hint="eastAsia"/>
        </w:rPr>
        <w:t>出来ない</w:t>
      </w:r>
      <w:r w:rsidRPr="000A77E0">
        <w:rPr>
          <w:rFonts w:ascii="Meiryo UI" w:eastAsia="Meiryo UI" w:hAnsi="Meiryo UI" w:hint="eastAsia"/>
        </w:rPr>
        <w:t>し、同時に自分の「豊かさ」を他人に押しつけることもできない</w:t>
      </w:r>
      <w:r>
        <w:rPr>
          <w:rFonts w:ascii="Meiryo UI" w:eastAsia="Meiryo UI" w:hAnsi="Meiryo UI" w:hint="eastAsia"/>
        </w:rPr>
        <w:t>。</w:t>
      </w:r>
    </w:p>
    <w:p w:rsidR="000A77E0" w:rsidRPr="000A77E0" w:rsidRDefault="000A77E0" w:rsidP="000A77E0">
      <w:pPr>
        <w:rPr>
          <w:rFonts w:ascii="Meiryo UI" w:eastAsia="Meiryo UI" w:hAnsi="Meiryo UI"/>
        </w:rPr>
      </w:pPr>
    </w:p>
    <w:p w:rsidR="000A77E0" w:rsidRPr="000A77E0" w:rsidRDefault="000A77E0" w:rsidP="000A77E0">
      <w:pPr>
        <w:rPr>
          <w:rFonts w:ascii="Meiryo UI" w:eastAsia="Meiryo UI" w:hAnsi="Meiryo UI"/>
        </w:rPr>
      </w:pPr>
      <w:r w:rsidRPr="000A77E0">
        <w:rPr>
          <w:rFonts w:ascii="Meiryo UI" w:eastAsia="Meiryo UI" w:hAnsi="Meiryo UI" w:hint="eastAsia"/>
        </w:rPr>
        <w:t>２）上記の着目点に関して、豊かなライフシーンの生まれるときの状況や場面を改めて思い返してください。</w:t>
      </w:r>
      <w:r w:rsidRPr="000A77E0">
        <w:rPr>
          <w:rFonts w:ascii="Meiryo UI" w:eastAsia="Meiryo UI" w:hAnsi="Meiryo UI"/>
        </w:rPr>
        <w:t xml:space="preserve"> どのような局面で「住まいと暮らし方」の豊かさは実現していましたか。</w:t>
      </w:r>
      <w:r w:rsidRPr="000A77E0">
        <w:rPr>
          <w:rFonts w:ascii="Meiryo UI" w:eastAsia="Meiryo UI" w:hAnsi="Meiryo UI" w:hint="eastAsia"/>
        </w:rPr>
        <w:t>（例：「非日常性から感じる豊かさ」を選んだ場合には、非日常な経験がどのような状況や環境が整っていたときに行えたのかを考えてみてください）</w:t>
      </w:r>
    </w:p>
    <w:p w:rsidR="000A77E0" w:rsidRDefault="000A77E0" w:rsidP="000A77E0">
      <w:pPr>
        <w:rPr>
          <w:rFonts w:ascii="Meiryo UI" w:eastAsia="Meiryo UI" w:hAnsi="Meiryo UI"/>
        </w:rPr>
      </w:pPr>
    </w:p>
    <w:p w:rsidR="006C66C6" w:rsidRPr="000A77E0" w:rsidRDefault="006C66C6" w:rsidP="000A77E0">
      <w:pPr>
        <w:rPr>
          <w:rFonts w:ascii="Meiryo UI" w:eastAsia="Meiryo UI" w:hAnsi="Meiryo UI"/>
        </w:rPr>
      </w:pPr>
      <w:r>
        <w:rPr>
          <w:rFonts w:ascii="Meiryo UI" w:eastAsia="Meiryo UI" w:hAnsi="Meiryo UI" w:hint="eastAsia"/>
        </w:rPr>
        <w:t xml:space="preserve">　Ａ：休日に家族全員で食事をしながら、最近の各人の話題を話しているとき</w:t>
      </w:r>
    </w:p>
    <w:p w:rsidR="000A77E0" w:rsidRPr="000A77E0" w:rsidRDefault="000A77E0" w:rsidP="000A77E0">
      <w:pPr>
        <w:rPr>
          <w:rFonts w:ascii="Meiryo UI" w:eastAsia="Meiryo UI" w:hAnsi="Meiryo UI"/>
        </w:rPr>
      </w:pPr>
    </w:p>
    <w:p w:rsidR="000A77E0" w:rsidRPr="000A77E0" w:rsidRDefault="000A77E0" w:rsidP="000A77E0">
      <w:pPr>
        <w:rPr>
          <w:rFonts w:ascii="Meiryo UI" w:eastAsia="Meiryo UI" w:hAnsi="Meiryo UI"/>
        </w:rPr>
      </w:pPr>
      <w:r w:rsidRPr="000A77E0">
        <w:rPr>
          <w:rFonts w:ascii="Meiryo UI" w:eastAsia="Meiryo UI" w:hAnsi="Meiryo UI" w:hint="eastAsia"/>
        </w:rPr>
        <w:t>３）</w:t>
      </w:r>
      <w:r w:rsidRPr="000A77E0">
        <w:rPr>
          <w:rFonts w:ascii="Meiryo UI" w:eastAsia="Meiryo UI" w:hAnsi="Meiryo UI"/>
        </w:rPr>
        <w:t xml:space="preserve"> 豊かなライフシーンを阻害しているモノ・コトにどのようなものがあるかを考えてみてください。</w:t>
      </w:r>
    </w:p>
    <w:p w:rsidR="00D51718" w:rsidRPr="000A77E0" w:rsidRDefault="000A77E0" w:rsidP="000A77E0">
      <w:pPr>
        <w:rPr>
          <w:rFonts w:ascii="Meiryo UI" w:eastAsia="Meiryo UI" w:hAnsi="Meiryo UI"/>
        </w:rPr>
      </w:pPr>
      <w:r w:rsidRPr="000A77E0">
        <w:rPr>
          <w:rFonts w:ascii="Meiryo UI" w:eastAsia="Meiryo UI" w:hAnsi="Meiryo UI" w:hint="eastAsia"/>
        </w:rPr>
        <w:t>（例：「自由であることで感じる豊かさ」を選んだ場合には、なぜ私たちは豊かさのための「自由な選択」がいつもできていないのかという理由や要因を考えてください）豊かさを生み出す場、阻害するコト（個人ワーク：</w:t>
      </w:r>
      <w:r w:rsidRPr="000A77E0">
        <w:rPr>
          <w:rFonts w:ascii="Meiryo UI" w:eastAsia="Meiryo UI" w:hAnsi="Meiryo UI"/>
        </w:rPr>
        <w:t>15 分程度）</w:t>
      </w:r>
    </w:p>
    <w:p w:rsidR="000A77E0" w:rsidRPr="000A77E0" w:rsidRDefault="000A77E0" w:rsidP="000A77E0">
      <w:pPr>
        <w:rPr>
          <w:rFonts w:ascii="Meiryo UI" w:eastAsia="Meiryo UI" w:hAnsi="Meiryo UI"/>
        </w:rPr>
      </w:pPr>
    </w:p>
    <w:p w:rsidR="000A77E0" w:rsidRPr="000A77E0" w:rsidRDefault="006C66C6" w:rsidP="000A77E0">
      <w:pPr>
        <w:rPr>
          <w:rFonts w:ascii="Meiryo UI" w:eastAsia="Meiryo UI" w:hAnsi="Meiryo UI"/>
        </w:rPr>
      </w:pPr>
      <w:r>
        <w:rPr>
          <w:rFonts w:ascii="Meiryo UI" w:eastAsia="Meiryo UI" w:hAnsi="Meiryo UI" w:hint="eastAsia"/>
        </w:rPr>
        <w:t xml:space="preserve">　Ａ：</w:t>
      </w:r>
      <w:r w:rsidR="00FC3358">
        <w:rPr>
          <w:rFonts w:ascii="Meiryo UI" w:eastAsia="Meiryo UI" w:hAnsi="Meiryo UI" w:hint="eastAsia"/>
        </w:rPr>
        <w:t>混雑を避け、</w:t>
      </w:r>
      <w:r w:rsidR="006A7A5D">
        <w:rPr>
          <w:rFonts w:ascii="Meiryo UI" w:eastAsia="Meiryo UI" w:hAnsi="Meiryo UI" w:hint="eastAsia"/>
        </w:rPr>
        <w:t>朝早く出社し、</w:t>
      </w:r>
      <w:r w:rsidR="00FC3358">
        <w:rPr>
          <w:rFonts w:ascii="Meiryo UI" w:eastAsia="Meiryo UI" w:hAnsi="Meiryo UI" w:hint="eastAsia"/>
        </w:rPr>
        <w:t>残業で</w:t>
      </w:r>
      <w:r w:rsidR="006A7A5D">
        <w:rPr>
          <w:rFonts w:ascii="Meiryo UI" w:eastAsia="Meiryo UI" w:hAnsi="Meiryo UI" w:hint="eastAsia"/>
        </w:rPr>
        <w:t>遅く帰る事が多い為、平日は、家族一緒に食事することが殆どない。</w:t>
      </w:r>
    </w:p>
    <w:p w:rsidR="00CC0CC2" w:rsidRDefault="00FC3358" w:rsidP="000A77E0">
      <w:pPr>
        <w:rPr>
          <w:rFonts w:ascii="Meiryo UI" w:eastAsia="Meiryo UI" w:hAnsi="Meiryo UI"/>
        </w:rPr>
      </w:pPr>
      <w:r>
        <w:rPr>
          <w:rFonts w:ascii="Meiryo UI" w:eastAsia="Meiryo UI" w:hAnsi="Meiryo UI" w:hint="eastAsia"/>
        </w:rPr>
        <w:t xml:space="preserve">　　　　そういう意味では、</w:t>
      </w:r>
      <w:r w:rsidRPr="00336CD2">
        <w:rPr>
          <w:rFonts w:ascii="Meiryo UI" w:eastAsia="Meiryo UI" w:hAnsi="Meiryo UI" w:hint="eastAsia"/>
          <w:u w:val="single"/>
        </w:rPr>
        <w:t>通勤</w:t>
      </w:r>
      <w:r>
        <w:rPr>
          <w:rFonts w:ascii="Meiryo UI" w:eastAsia="Meiryo UI" w:hAnsi="Meiryo UI" w:hint="eastAsia"/>
        </w:rPr>
        <w:t>は、一つの阻害要因と思われる。しかし、在宅勤務</w:t>
      </w:r>
      <w:r w:rsidR="00CC0CC2">
        <w:rPr>
          <w:rFonts w:ascii="Meiryo UI" w:eastAsia="Meiryo UI" w:hAnsi="Meiryo UI" w:hint="eastAsia"/>
        </w:rPr>
        <w:t>する</w:t>
      </w:r>
      <w:r>
        <w:rPr>
          <w:rFonts w:ascii="Meiryo UI" w:eastAsia="Meiryo UI" w:hAnsi="Meiryo UI" w:hint="eastAsia"/>
        </w:rPr>
        <w:t>時は、逆に時間が取れる為、延長して会</w:t>
      </w:r>
    </w:p>
    <w:p w:rsidR="00FC3358" w:rsidRPr="00FC3358" w:rsidRDefault="00CC0CC2" w:rsidP="000A77E0">
      <w:pPr>
        <w:rPr>
          <w:rFonts w:ascii="Meiryo UI" w:eastAsia="Meiryo UI" w:hAnsi="Meiryo UI"/>
        </w:rPr>
      </w:pPr>
      <w:r>
        <w:rPr>
          <w:rFonts w:ascii="Meiryo UI" w:eastAsia="Meiryo UI" w:hAnsi="Meiryo UI" w:hint="eastAsia"/>
        </w:rPr>
        <w:t xml:space="preserve">　　　　</w:t>
      </w:r>
      <w:r w:rsidR="00FC3358">
        <w:rPr>
          <w:rFonts w:ascii="Meiryo UI" w:eastAsia="Meiryo UI" w:hAnsi="Meiryo UI" w:hint="eastAsia"/>
        </w:rPr>
        <w:t>議や書類を作ったりすることもあり、結局、一緒に食事できないこともあり、全て通勤とも言えません。</w:t>
      </w:r>
    </w:p>
    <w:p w:rsidR="000A77E0" w:rsidRPr="000A77E0" w:rsidRDefault="000A77E0" w:rsidP="000A77E0">
      <w:pPr>
        <w:rPr>
          <w:rFonts w:ascii="Meiryo UI" w:eastAsia="Meiryo UI" w:hAnsi="Meiryo UI"/>
        </w:rPr>
      </w:pPr>
    </w:p>
    <w:p w:rsidR="000A77E0" w:rsidRPr="000A77E0" w:rsidRDefault="000A77E0" w:rsidP="000A77E0">
      <w:pPr>
        <w:rPr>
          <w:rFonts w:ascii="Meiryo UI" w:eastAsia="Meiryo UI" w:hAnsi="Meiryo UI"/>
        </w:rPr>
      </w:pPr>
    </w:p>
    <w:p w:rsidR="000A77E0" w:rsidRPr="000A77E0" w:rsidRDefault="00336CD2" w:rsidP="000A77E0">
      <w:pPr>
        <w:rPr>
          <w:rFonts w:ascii="Meiryo UI" w:eastAsia="Meiryo UI" w:hAnsi="Meiryo UI"/>
        </w:rPr>
      </w:pPr>
      <w:r w:rsidRPr="000A77E0">
        <w:rPr>
          <w:rFonts w:ascii="Meiryo UI" w:eastAsia="Meiryo UI" w:hAnsi="Meiryo UI" w:hint="eastAsia"/>
        </w:rPr>
        <w:t>DAY２</w:t>
      </w:r>
      <w:r>
        <w:rPr>
          <w:rFonts w:ascii="Meiryo UI" w:eastAsia="Meiryo UI" w:hAnsi="Meiryo UI" w:hint="eastAsia"/>
        </w:rPr>
        <w:t>（</w:t>
      </w:r>
      <w:r w:rsidR="000A77E0" w:rsidRPr="000A77E0">
        <w:rPr>
          <w:rFonts w:ascii="Meiryo UI" w:eastAsia="Meiryo UI" w:hAnsi="Meiryo UI"/>
        </w:rPr>
        <w:t>ワーク２</w:t>
      </w:r>
      <w:r>
        <w:rPr>
          <w:rFonts w:ascii="Meiryo UI" w:eastAsia="Meiryo UI" w:hAnsi="Meiryo UI" w:hint="eastAsia"/>
        </w:rPr>
        <w:t>）</w:t>
      </w:r>
    </w:p>
    <w:p w:rsidR="000A77E0" w:rsidRPr="000A77E0" w:rsidRDefault="000A77E0" w:rsidP="000A77E0">
      <w:pPr>
        <w:rPr>
          <w:rFonts w:ascii="Meiryo UI" w:eastAsia="Meiryo UI" w:hAnsi="Meiryo UI"/>
        </w:rPr>
      </w:pPr>
    </w:p>
    <w:p w:rsidR="000A77E0" w:rsidRPr="000A77E0" w:rsidRDefault="000A77E0" w:rsidP="000A77E0">
      <w:pPr>
        <w:rPr>
          <w:rFonts w:ascii="Meiryo UI" w:eastAsia="Meiryo UI" w:hAnsi="Meiryo UI"/>
        </w:rPr>
      </w:pPr>
      <w:r w:rsidRPr="000A77E0">
        <w:rPr>
          <w:rFonts w:ascii="Meiryo UI" w:eastAsia="Meiryo UI" w:hAnsi="Meiryo UI" w:hint="eastAsia"/>
        </w:rPr>
        <w:t>１）人間が長寿化することにより起こるであろう個人の変化</w:t>
      </w:r>
    </w:p>
    <w:p w:rsidR="002B7C73" w:rsidRDefault="000A77E0" w:rsidP="00747B79">
      <w:pPr>
        <w:ind w:firstLineChars="200" w:firstLine="420"/>
        <w:rPr>
          <w:rFonts w:ascii="Meiryo UI" w:eastAsia="Meiryo UI" w:hAnsi="Meiryo UI"/>
        </w:rPr>
      </w:pPr>
      <w:r w:rsidRPr="000A77E0">
        <w:rPr>
          <w:rFonts w:ascii="Meiryo UI" w:eastAsia="Meiryo UI" w:hAnsi="Meiryo UI" w:hint="eastAsia"/>
        </w:rPr>
        <w:t>回答欄：</w:t>
      </w:r>
      <w:r w:rsidR="00336CD2">
        <w:rPr>
          <w:rFonts w:ascii="Meiryo UI" w:eastAsia="Meiryo UI" w:hAnsi="Meiryo UI" w:hint="eastAsia"/>
        </w:rPr>
        <w:t>家族（妻、子供）に老後の面倒をかけたくない。</w:t>
      </w:r>
      <w:r w:rsidR="00747B79">
        <w:rPr>
          <w:rFonts w:ascii="Meiryo UI" w:eastAsia="Meiryo UI" w:hAnsi="Meiryo UI" w:hint="eastAsia"/>
        </w:rPr>
        <w:t>（助けがないと、動けないや認知症など）</w:t>
      </w:r>
    </w:p>
    <w:p w:rsidR="00336CD2" w:rsidRPr="000A77E0" w:rsidRDefault="00336CD2" w:rsidP="00336CD2">
      <w:pPr>
        <w:ind w:firstLineChars="200" w:firstLine="420"/>
        <w:rPr>
          <w:rFonts w:ascii="Meiryo UI" w:eastAsia="Meiryo UI" w:hAnsi="Meiryo UI"/>
        </w:rPr>
      </w:pPr>
      <w:r>
        <w:rPr>
          <w:rFonts w:ascii="Meiryo UI" w:eastAsia="Meiryo UI" w:hAnsi="Meiryo UI" w:hint="eastAsia"/>
        </w:rPr>
        <w:t xml:space="preserve">　　　　　　</w:t>
      </w:r>
      <w:r w:rsidR="004F0607">
        <w:rPr>
          <w:rFonts w:ascii="Meiryo UI" w:eastAsia="Meiryo UI" w:hAnsi="Meiryo UI" w:hint="eastAsia"/>
        </w:rPr>
        <w:t>個人的には、</w:t>
      </w:r>
      <w:r>
        <w:rPr>
          <w:rFonts w:ascii="Meiryo UI" w:eastAsia="Meiryo UI" w:hAnsi="Meiryo UI" w:hint="eastAsia"/>
        </w:rPr>
        <w:t>生涯発達（成長）したい。</w:t>
      </w:r>
      <w:r w:rsidR="004F0607">
        <w:rPr>
          <w:rFonts w:ascii="Meiryo UI" w:eastAsia="Meiryo UI" w:hAnsi="Meiryo UI" w:hint="eastAsia"/>
        </w:rPr>
        <w:t xml:space="preserve">　</w:t>
      </w:r>
      <w:r>
        <w:rPr>
          <w:rFonts w:ascii="Meiryo UI" w:eastAsia="Meiryo UI" w:hAnsi="Meiryo UI" w:hint="eastAsia"/>
        </w:rPr>
        <w:t>→</w:t>
      </w:r>
      <w:r w:rsidR="004F0607">
        <w:rPr>
          <w:rFonts w:ascii="Meiryo UI" w:eastAsia="Meiryo UI" w:hAnsi="Meiryo UI" w:hint="eastAsia"/>
        </w:rPr>
        <w:t xml:space="preserve">　</w:t>
      </w:r>
      <w:r>
        <w:rPr>
          <w:rFonts w:ascii="Meiryo UI" w:eastAsia="Meiryo UI" w:hAnsi="Meiryo UI" w:hint="eastAsia"/>
        </w:rPr>
        <w:t>周りの環境とのかかわりが必要</w:t>
      </w:r>
      <w:r w:rsidR="004F0607">
        <w:rPr>
          <w:rFonts w:ascii="Meiryo UI" w:eastAsia="Meiryo UI" w:hAnsi="Meiryo UI" w:hint="eastAsia"/>
        </w:rPr>
        <w:t>？</w:t>
      </w:r>
    </w:p>
    <w:p w:rsidR="000A77E0" w:rsidRPr="000A77E0" w:rsidRDefault="000A77E0" w:rsidP="000A77E0">
      <w:pPr>
        <w:rPr>
          <w:rFonts w:ascii="Meiryo UI" w:eastAsia="Meiryo UI" w:hAnsi="Meiryo UI"/>
        </w:rPr>
      </w:pPr>
    </w:p>
    <w:p w:rsidR="000A77E0" w:rsidRPr="000A77E0" w:rsidRDefault="000A77E0" w:rsidP="000A77E0">
      <w:pPr>
        <w:rPr>
          <w:rFonts w:ascii="Meiryo UI" w:eastAsia="Meiryo UI" w:hAnsi="Meiryo UI"/>
        </w:rPr>
      </w:pPr>
      <w:r w:rsidRPr="000A77E0">
        <w:rPr>
          <w:rFonts w:ascii="Meiryo UI" w:eastAsia="Meiryo UI" w:hAnsi="Meiryo UI" w:hint="eastAsia"/>
        </w:rPr>
        <w:t>２）人生</w:t>
      </w:r>
      <w:r w:rsidRPr="000A77E0">
        <w:rPr>
          <w:rFonts w:ascii="Meiryo UI" w:eastAsia="Meiryo UI" w:hAnsi="Meiryo UI"/>
        </w:rPr>
        <w:t xml:space="preserve"> 100 年時代の個人の変化によって生まれるであろう新たな住まいと暮らし方</w:t>
      </w:r>
    </w:p>
    <w:p w:rsidR="000A77E0" w:rsidRDefault="000A77E0" w:rsidP="004F0607">
      <w:pPr>
        <w:ind w:firstLineChars="200" w:firstLine="420"/>
        <w:rPr>
          <w:rFonts w:ascii="Meiryo UI" w:eastAsia="Meiryo UI" w:hAnsi="Meiryo UI"/>
        </w:rPr>
      </w:pPr>
      <w:r w:rsidRPr="000A77E0">
        <w:rPr>
          <w:rFonts w:ascii="Meiryo UI" w:eastAsia="Meiryo UI" w:hAnsi="Meiryo UI" w:hint="eastAsia"/>
        </w:rPr>
        <w:t>回答欄：</w:t>
      </w:r>
      <w:r w:rsidR="004F0607" w:rsidRPr="004F0607">
        <w:rPr>
          <w:rFonts w:ascii="Meiryo UI" w:eastAsia="Meiryo UI" w:hAnsi="Meiryo UI" w:hint="eastAsia"/>
        </w:rPr>
        <w:t>誰もが経験するエイジングの過程を</w:t>
      </w:r>
      <w:r w:rsidR="004F0607">
        <w:rPr>
          <w:rFonts w:ascii="Meiryo UI" w:eastAsia="Meiryo UI" w:hAnsi="Meiryo UI" w:hint="eastAsia"/>
        </w:rPr>
        <w:t>着実に歩んで、かつ、</w:t>
      </w:r>
      <w:r w:rsidR="004F0607" w:rsidRPr="004F0607">
        <w:rPr>
          <w:rFonts w:ascii="Meiryo UI" w:eastAsia="Meiryo UI" w:hAnsi="Meiryo UI" w:hint="eastAsia"/>
        </w:rPr>
        <w:t>長く健康を保つための環境</w:t>
      </w:r>
      <w:r w:rsidR="004F0607">
        <w:rPr>
          <w:rFonts w:ascii="Meiryo UI" w:eastAsia="Meiryo UI" w:hAnsi="Meiryo UI" w:hint="eastAsia"/>
        </w:rPr>
        <w:t>づくり</w:t>
      </w:r>
      <w:r w:rsidR="005E358F">
        <w:rPr>
          <w:rFonts w:ascii="Meiryo UI" w:eastAsia="Meiryo UI" w:hAnsi="Meiryo UI" w:hint="eastAsia"/>
        </w:rPr>
        <w:t>や体調管理</w:t>
      </w:r>
      <w:r w:rsidR="00231BF0">
        <w:rPr>
          <w:rFonts w:ascii="Meiryo UI" w:eastAsia="Meiryo UI" w:hAnsi="Meiryo UI" w:hint="eastAsia"/>
        </w:rPr>
        <w:t>を</w:t>
      </w:r>
    </w:p>
    <w:p w:rsidR="00231BF0" w:rsidRPr="000A77E0" w:rsidRDefault="00231BF0" w:rsidP="004F0607">
      <w:pPr>
        <w:ind w:firstLineChars="200" w:firstLine="420"/>
        <w:rPr>
          <w:rFonts w:ascii="Meiryo UI" w:eastAsia="Meiryo UI" w:hAnsi="Meiryo UI"/>
        </w:rPr>
      </w:pPr>
      <w:r>
        <w:rPr>
          <w:rFonts w:ascii="Meiryo UI" w:eastAsia="Meiryo UI" w:hAnsi="Meiryo UI" w:hint="eastAsia"/>
        </w:rPr>
        <w:t xml:space="preserve">　　　　　　重視した暮らし。</w:t>
      </w:r>
    </w:p>
    <w:p w:rsidR="000A77E0" w:rsidRPr="000A77E0" w:rsidRDefault="000A77E0" w:rsidP="000A77E0">
      <w:pPr>
        <w:rPr>
          <w:rFonts w:ascii="Meiryo UI" w:eastAsia="Meiryo UI" w:hAnsi="Meiryo UI"/>
        </w:rPr>
      </w:pPr>
    </w:p>
    <w:p w:rsidR="000A77E0" w:rsidRPr="000A77E0" w:rsidRDefault="000A77E0" w:rsidP="000A77E0">
      <w:pPr>
        <w:rPr>
          <w:rFonts w:ascii="Meiryo UI" w:eastAsia="Meiryo UI" w:hAnsi="Meiryo UI"/>
        </w:rPr>
      </w:pPr>
      <w:r w:rsidRPr="000A77E0">
        <w:rPr>
          <w:rFonts w:ascii="Meiryo UI" w:eastAsia="Meiryo UI" w:hAnsi="Meiryo UI" w:hint="eastAsia"/>
        </w:rPr>
        <w:t>３）人生</w:t>
      </w:r>
      <w:r w:rsidRPr="000A77E0">
        <w:rPr>
          <w:rFonts w:ascii="Meiryo UI" w:eastAsia="Meiryo UI" w:hAnsi="Meiryo UI"/>
        </w:rPr>
        <w:t xml:space="preserve"> 100 年時代には、住まいと暮らし方のどのような側面・性質が重要となるか</w:t>
      </w:r>
    </w:p>
    <w:p w:rsidR="00917F6A" w:rsidRDefault="000A77E0" w:rsidP="004F0607">
      <w:pPr>
        <w:ind w:firstLineChars="200" w:firstLine="420"/>
        <w:rPr>
          <w:rFonts w:ascii="Meiryo UI" w:eastAsia="Meiryo UI" w:hAnsi="Meiryo UI"/>
        </w:rPr>
      </w:pPr>
      <w:r w:rsidRPr="000A77E0">
        <w:rPr>
          <w:rFonts w:ascii="Meiryo UI" w:eastAsia="Meiryo UI" w:hAnsi="Meiryo UI" w:hint="eastAsia"/>
        </w:rPr>
        <w:t>回答欄：</w:t>
      </w:r>
      <w:r w:rsidR="00CA484A">
        <w:rPr>
          <w:rFonts w:ascii="Meiryo UI" w:eastAsia="Meiryo UI" w:hAnsi="Meiryo UI" w:hint="eastAsia"/>
        </w:rPr>
        <w:t>元気な高齢者</w:t>
      </w:r>
      <w:r w:rsidR="00747B79">
        <w:rPr>
          <w:rFonts w:ascii="Meiryo UI" w:eastAsia="Meiryo UI" w:hAnsi="Meiryo UI" w:hint="eastAsia"/>
        </w:rPr>
        <w:t>が増えていく中で、</w:t>
      </w:r>
      <w:r w:rsidR="00917F6A">
        <w:rPr>
          <w:rFonts w:ascii="Meiryo UI" w:eastAsia="Meiryo UI" w:hAnsi="Meiryo UI" w:hint="eastAsia"/>
        </w:rPr>
        <w:t>地域に馴染みの薄いサラリーマンＯＢにとっては、退職後</w:t>
      </w:r>
      <w:r w:rsidR="00917F6A" w:rsidRPr="00917F6A">
        <w:rPr>
          <w:rFonts w:ascii="Meiryo UI" w:eastAsia="Meiryo UI" w:hAnsi="Meiryo UI" w:hint="eastAsia"/>
        </w:rPr>
        <w:t>に地域の人々</w:t>
      </w:r>
      <w:r w:rsidR="00917F6A">
        <w:rPr>
          <w:rFonts w:ascii="Meiryo UI" w:eastAsia="Meiryo UI" w:hAnsi="Meiryo UI" w:hint="eastAsia"/>
        </w:rPr>
        <w:t>との</w:t>
      </w:r>
    </w:p>
    <w:p w:rsidR="000A77E0" w:rsidRPr="000A77E0" w:rsidRDefault="00917F6A" w:rsidP="00917F6A">
      <w:pPr>
        <w:ind w:firstLineChars="600" w:firstLine="1260"/>
        <w:rPr>
          <w:rFonts w:ascii="Meiryo UI" w:eastAsia="Meiryo UI" w:hAnsi="Meiryo UI"/>
        </w:rPr>
      </w:pPr>
      <w:r w:rsidRPr="00917F6A">
        <w:rPr>
          <w:rFonts w:ascii="Meiryo UI" w:eastAsia="Meiryo UI" w:hAnsi="Meiryo UI" w:hint="eastAsia"/>
        </w:rPr>
        <w:lastRenderedPageBreak/>
        <w:t>親しい人間関係を形づくる</w:t>
      </w:r>
      <w:r>
        <w:rPr>
          <w:rFonts w:ascii="Meiryo UI" w:eastAsia="Meiryo UI" w:hAnsi="Meiryo UI" w:hint="eastAsia"/>
        </w:rPr>
        <w:t>ことが必要。</w:t>
      </w:r>
    </w:p>
    <w:p w:rsidR="00231BF0" w:rsidRDefault="00231BF0" w:rsidP="000A77E0">
      <w:pPr>
        <w:rPr>
          <w:rFonts w:ascii="Meiryo UI" w:eastAsia="Meiryo UI" w:hAnsi="Meiryo UI"/>
        </w:rPr>
      </w:pPr>
      <w:r>
        <w:rPr>
          <w:rFonts w:ascii="Meiryo UI" w:eastAsia="Meiryo UI" w:hAnsi="Meiryo UI" w:hint="eastAsia"/>
        </w:rPr>
        <w:t xml:space="preserve">　　　　　　　　　</w:t>
      </w:r>
      <w:r w:rsidRPr="00231BF0">
        <w:rPr>
          <w:rFonts w:ascii="Meiryo UI" w:eastAsia="Meiryo UI" w:hAnsi="Meiryo UI" w:hint="eastAsia"/>
        </w:rPr>
        <w:t>農村部では元気な高齢者は第一線で活躍し続けている一方、都市部では定年制によって、元気な高齢者</w:t>
      </w:r>
    </w:p>
    <w:p w:rsidR="000A77E0" w:rsidRDefault="00231BF0" w:rsidP="00231BF0">
      <w:pPr>
        <w:ind w:firstLineChars="600" w:firstLine="1260"/>
        <w:rPr>
          <w:rFonts w:ascii="Meiryo UI" w:eastAsia="Meiryo UI" w:hAnsi="Meiryo UI"/>
        </w:rPr>
      </w:pPr>
      <w:r w:rsidRPr="00231BF0">
        <w:rPr>
          <w:rFonts w:ascii="Meiryo UI" w:eastAsia="Meiryo UI" w:hAnsi="Meiryo UI" w:hint="eastAsia"/>
        </w:rPr>
        <w:t>の多くが否応なしに第一線から引退しており、社会参加など何らかの活躍の場</w:t>
      </w:r>
      <w:r w:rsidR="00917F6A">
        <w:rPr>
          <w:rFonts w:ascii="Meiryo UI" w:eastAsia="Meiryo UI" w:hAnsi="Meiryo UI" w:hint="eastAsia"/>
        </w:rPr>
        <w:t>も</w:t>
      </w:r>
      <w:r>
        <w:rPr>
          <w:rFonts w:ascii="Meiryo UI" w:eastAsia="Meiryo UI" w:hAnsi="Meiryo UI" w:hint="eastAsia"/>
        </w:rPr>
        <w:t>必要</w:t>
      </w:r>
      <w:r w:rsidR="00917F6A">
        <w:rPr>
          <w:rFonts w:ascii="Meiryo UI" w:eastAsia="Meiryo UI" w:hAnsi="Meiryo UI" w:hint="eastAsia"/>
        </w:rPr>
        <w:t>。</w:t>
      </w:r>
    </w:p>
    <w:p w:rsidR="00917F6A" w:rsidRDefault="00231BF0" w:rsidP="00917F6A">
      <w:pPr>
        <w:ind w:left="1260" w:hangingChars="600" w:hanging="1260"/>
        <w:rPr>
          <w:rFonts w:ascii="Meiryo UI" w:eastAsia="Meiryo UI" w:hAnsi="Meiryo UI"/>
        </w:rPr>
      </w:pPr>
      <w:r>
        <w:rPr>
          <w:rFonts w:ascii="Meiryo UI" w:eastAsia="Meiryo UI" w:hAnsi="Meiryo UI" w:hint="eastAsia"/>
        </w:rPr>
        <w:t xml:space="preserve">　　　　　　　　　</w:t>
      </w:r>
      <w:r w:rsidR="00917F6A">
        <w:rPr>
          <w:rFonts w:ascii="Meiryo UI" w:eastAsia="Meiryo UI" w:hAnsi="Meiryo UI" w:hint="eastAsia"/>
        </w:rPr>
        <w:t>また、</w:t>
      </w:r>
      <w:r>
        <w:rPr>
          <w:rFonts w:ascii="Meiryo UI" w:eastAsia="Meiryo UI" w:hAnsi="Meiryo UI" w:hint="eastAsia"/>
        </w:rPr>
        <w:t>高齢者は、「第２の現役世代」と言われており、</w:t>
      </w:r>
      <w:r w:rsidR="00917F6A" w:rsidRPr="00917F6A">
        <w:rPr>
          <w:rFonts w:ascii="Meiryo UI" w:eastAsia="Meiryo UI" w:hAnsi="Meiryo UI" w:hint="eastAsia"/>
        </w:rPr>
        <w:t>元気なうちは本人の意欲と能力、適性などに応じて、</w:t>
      </w:r>
    </w:p>
    <w:p w:rsidR="00917F6A" w:rsidRDefault="00917F6A" w:rsidP="00917F6A">
      <w:pPr>
        <w:ind w:leftChars="600" w:left="1260"/>
        <w:rPr>
          <w:rFonts w:ascii="Meiryo UI" w:eastAsia="Meiryo UI" w:hAnsi="Meiryo UI"/>
        </w:rPr>
      </w:pPr>
      <w:r w:rsidRPr="00917F6A">
        <w:rPr>
          <w:rFonts w:ascii="Meiryo UI" w:eastAsia="Meiryo UI" w:hAnsi="Meiryo UI" w:hint="eastAsia"/>
        </w:rPr>
        <w:t>何らかの形で就労できるよう</w:t>
      </w:r>
      <w:r>
        <w:rPr>
          <w:rFonts w:ascii="Meiryo UI" w:eastAsia="Meiryo UI" w:hAnsi="Meiryo UI" w:hint="eastAsia"/>
        </w:rPr>
        <w:t>環境が必要。また、</w:t>
      </w:r>
      <w:r w:rsidRPr="00917F6A">
        <w:rPr>
          <w:rFonts w:ascii="Meiryo UI" w:eastAsia="Meiryo UI" w:hAnsi="Meiryo UI" w:hint="eastAsia"/>
        </w:rPr>
        <w:t>知識・教養を高めるために</w:t>
      </w:r>
      <w:r>
        <w:rPr>
          <w:rFonts w:ascii="Meiryo UI" w:eastAsia="Meiryo UI" w:hAnsi="Meiryo UI" w:hint="eastAsia"/>
        </w:rPr>
        <w:t>生涯教育の場として、</w:t>
      </w:r>
      <w:r w:rsidRPr="00917F6A">
        <w:rPr>
          <w:rFonts w:ascii="Meiryo UI" w:eastAsia="Meiryo UI" w:hAnsi="Meiryo UI" w:hint="eastAsia"/>
        </w:rPr>
        <w:t>大学等高等</w:t>
      </w:r>
    </w:p>
    <w:p w:rsidR="004F0607" w:rsidRDefault="00917F6A" w:rsidP="00917F6A">
      <w:pPr>
        <w:ind w:leftChars="600" w:left="1260"/>
        <w:rPr>
          <w:rFonts w:ascii="Meiryo UI" w:eastAsia="Meiryo UI" w:hAnsi="Meiryo UI"/>
        </w:rPr>
      </w:pPr>
      <w:r w:rsidRPr="00917F6A">
        <w:rPr>
          <w:rFonts w:ascii="Meiryo UI" w:eastAsia="Meiryo UI" w:hAnsi="Meiryo UI" w:hint="eastAsia"/>
        </w:rPr>
        <w:t>教育機関の開放</w:t>
      </w:r>
      <w:r>
        <w:rPr>
          <w:rFonts w:ascii="Meiryo UI" w:eastAsia="Meiryo UI" w:hAnsi="Meiryo UI" w:hint="eastAsia"/>
        </w:rPr>
        <w:t>も必要。</w:t>
      </w:r>
    </w:p>
    <w:p w:rsidR="004F0607" w:rsidRDefault="00917F6A" w:rsidP="000A77E0">
      <w:pPr>
        <w:rPr>
          <w:rFonts w:ascii="Meiryo UI" w:eastAsia="Meiryo UI" w:hAnsi="Meiryo UI"/>
        </w:rPr>
      </w:pPr>
      <w:r>
        <w:rPr>
          <w:rFonts w:ascii="Meiryo UI" w:eastAsia="Meiryo UI" w:hAnsi="Meiryo UI" w:hint="eastAsia"/>
        </w:rPr>
        <w:t xml:space="preserve">　　　　　　　　　上記の様な事が無くなると、個々人がストレスを抱え、人との接触を避け、家に閉じこもってしまい、最終的には、</w:t>
      </w:r>
    </w:p>
    <w:p w:rsidR="004F0607" w:rsidRDefault="00917F6A" w:rsidP="000A77E0">
      <w:pPr>
        <w:rPr>
          <w:rFonts w:ascii="Meiryo UI" w:eastAsia="Meiryo UI" w:hAnsi="Meiryo UI"/>
        </w:rPr>
      </w:pPr>
      <w:r>
        <w:rPr>
          <w:rFonts w:ascii="Meiryo UI" w:eastAsia="Meiryo UI" w:hAnsi="Meiryo UI" w:hint="eastAsia"/>
        </w:rPr>
        <w:t xml:space="preserve">　　　　　　　　　不健康状態や認知症などの原因になるのではないか。</w:t>
      </w:r>
    </w:p>
    <w:p w:rsidR="007A444E" w:rsidRDefault="007A444E" w:rsidP="000A77E0">
      <w:pPr>
        <w:rPr>
          <w:rFonts w:ascii="Meiryo UI" w:eastAsia="Meiryo UI" w:hAnsi="Meiryo UI"/>
        </w:rPr>
      </w:pPr>
    </w:p>
    <w:p w:rsidR="00E34231" w:rsidRDefault="00E34231" w:rsidP="000A77E0">
      <w:pPr>
        <w:rPr>
          <w:rFonts w:ascii="Meiryo UI" w:eastAsia="Meiryo UI" w:hAnsi="Meiryo UI"/>
        </w:rPr>
      </w:pPr>
      <w:r>
        <w:rPr>
          <w:rFonts w:ascii="Meiryo UI" w:eastAsia="Meiryo UI" w:hAnsi="Meiryo UI" w:hint="eastAsia"/>
        </w:rPr>
        <w:t xml:space="preserve">　　　　　　　　　つまり、</w:t>
      </w:r>
    </w:p>
    <w:p w:rsidR="00866064" w:rsidRDefault="00843FB5" w:rsidP="000A77E0">
      <w:pPr>
        <w:rPr>
          <w:rFonts w:ascii="Meiryo UI" w:eastAsia="Meiryo UI" w:hAnsi="Meiryo UI"/>
        </w:rPr>
      </w:pPr>
      <w:r>
        <w:rPr>
          <w:rFonts w:ascii="Meiryo UI" w:eastAsia="Meiryo UI" w:hAnsi="Meiryo UI" w:hint="eastAsia"/>
        </w:rPr>
        <w:t xml:space="preserve">　　　　　　　　　</w:t>
      </w:r>
      <w:r w:rsidR="00866064">
        <w:rPr>
          <w:rFonts w:ascii="Meiryo UI" w:eastAsia="Meiryo UI" w:hAnsi="Meiryo UI" w:hint="eastAsia"/>
        </w:rPr>
        <w:t>「フレイル</w:t>
      </w:r>
      <w:r w:rsidR="007A444E">
        <w:rPr>
          <w:rFonts w:ascii="Meiryo UI" w:eastAsia="Meiryo UI" w:hAnsi="Meiryo UI" w:hint="eastAsia"/>
        </w:rPr>
        <w:t>（</w:t>
      </w:r>
      <w:r w:rsidR="00866064" w:rsidRPr="00866064">
        <w:rPr>
          <w:rFonts w:ascii="Meiryo UI" w:eastAsia="Meiryo UI" w:hAnsi="Meiryo UI" w:hint="eastAsia"/>
        </w:rPr>
        <w:t>加齢に伴い体や心の働き、社会的つながりが弱くなった状態であり、健康とは言いきれないが、介護が</w:t>
      </w:r>
    </w:p>
    <w:p w:rsidR="00917F6A" w:rsidRDefault="00866064" w:rsidP="00866064">
      <w:pPr>
        <w:ind w:firstLineChars="600" w:firstLine="1260"/>
        <w:rPr>
          <w:rFonts w:ascii="Meiryo UI" w:eastAsia="Meiryo UI" w:hAnsi="Meiryo UI"/>
        </w:rPr>
      </w:pPr>
      <w:r w:rsidRPr="00866064">
        <w:rPr>
          <w:rFonts w:ascii="Meiryo UI" w:eastAsia="Meiryo UI" w:hAnsi="Meiryo UI" w:hint="eastAsia"/>
        </w:rPr>
        <w:t>必要な状態でもないその中間の時期</w:t>
      </w:r>
      <w:r w:rsidR="007A444E">
        <w:rPr>
          <w:rFonts w:ascii="Meiryo UI" w:eastAsia="Meiryo UI" w:hAnsi="Meiryo UI" w:hint="eastAsia"/>
        </w:rPr>
        <w:t>）</w:t>
      </w:r>
      <w:r>
        <w:rPr>
          <w:rFonts w:ascii="Meiryo UI" w:eastAsia="Meiryo UI" w:hAnsi="Meiryo UI" w:hint="eastAsia"/>
        </w:rPr>
        <w:t>」</w:t>
      </w:r>
      <w:r w:rsidR="007A444E">
        <w:rPr>
          <w:rFonts w:ascii="Meiryo UI" w:eastAsia="Meiryo UI" w:hAnsi="Meiryo UI" w:hint="eastAsia"/>
        </w:rPr>
        <w:t>予防できる</w:t>
      </w:r>
      <w:r w:rsidR="00E34231">
        <w:rPr>
          <w:rFonts w:ascii="Meiryo UI" w:eastAsia="Meiryo UI" w:hAnsi="Meiryo UI" w:hint="eastAsia"/>
        </w:rPr>
        <w:t>側面や機能のある住まいが重要。</w:t>
      </w:r>
    </w:p>
    <w:p w:rsidR="00843FB5" w:rsidRDefault="00843FB5" w:rsidP="000A77E0">
      <w:pPr>
        <w:rPr>
          <w:rFonts w:ascii="Meiryo UI" w:eastAsia="Meiryo UI" w:hAnsi="Meiryo UI"/>
        </w:rPr>
      </w:pPr>
    </w:p>
    <w:p w:rsidR="00843FB5" w:rsidRDefault="00843FB5" w:rsidP="000A77E0">
      <w:pPr>
        <w:rPr>
          <w:rFonts w:ascii="Meiryo UI" w:eastAsia="Meiryo UI" w:hAnsi="Meiryo UI"/>
        </w:rPr>
      </w:pPr>
    </w:p>
    <w:p w:rsidR="00843FB5" w:rsidRPr="00917F6A" w:rsidRDefault="00843FB5" w:rsidP="000A77E0">
      <w:pPr>
        <w:rPr>
          <w:rFonts w:ascii="Meiryo UI" w:eastAsia="Meiryo UI" w:hAnsi="Meiryo UI"/>
        </w:rPr>
      </w:pPr>
    </w:p>
    <w:p w:rsidR="004F0607" w:rsidRPr="004F0607" w:rsidRDefault="004F0607" w:rsidP="004F0607">
      <w:pPr>
        <w:pStyle w:val="a3"/>
        <w:numPr>
          <w:ilvl w:val="0"/>
          <w:numId w:val="1"/>
        </w:numPr>
        <w:ind w:leftChars="0"/>
        <w:rPr>
          <w:rFonts w:ascii="Meiryo UI" w:eastAsia="Meiryo UI" w:hAnsi="Meiryo UI"/>
        </w:rPr>
      </w:pPr>
      <w:r>
        <w:rPr>
          <w:rFonts w:ascii="Meiryo UI" w:eastAsia="Meiryo UI" w:hAnsi="Meiryo UI" w:hint="eastAsia"/>
        </w:rPr>
        <w:t>健康</w:t>
      </w:r>
      <w:r w:rsidRPr="004F0607">
        <w:rPr>
          <w:rFonts w:ascii="Meiryo UI" w:eastAsia="Meiryo UI" w:hAnsi="Meiryo UI"/>
        </w:rPr>
        <w:t>状態</w:t>
      </w:r>
    </w:p>
    <w:p w:rsidR="004F0607" w:rsidRPr="004F0607" w:rsidRDefault="004F0607" w:rsidP="004F0607">
      <w:pPr>
        <w:pStyle w:val="a3"/>
        <w:ind w:leftChars="0" w:left="360"/>
        <w:rPr>
          <w:rFonts w:ascii="Meiryo UI" w:eastAsia="Meiryo UI" w:hAnsi="Meiryo UI"/>
        </w:rPr>
      </w:pPr>
      <w:r w:rsidRPr="004F0607">
        <w:rPr>
          <w:rFonts w:ascii="Meiryo UI" w:eastAsia="Meiryo UI" w:hAnsi="Meiryo UI" w:hint="eastAsia"/>
        </w:rPr>
        <w:t>健康上の問題がない状態で日常生活を送れる期間は「健康寿命」といわれます。日本人は寿命の延びに伴って健康寿命も延びていますが、一方で要介護認定者や認知症患者も年々増加しています。</w:t>
      </w:r>
      <w:r w:rsidRPr="004F0607">
        <w:rPr>
          <w:rFonts w:ascii="Meiryo UI" w:eastAsia="Meiryo UI" w:hAnsi="Meiryo UI"/>
        </w:rPr>
        <w:t>2012年時点で認知症患者数は462万人でしたが、2035年までには920万人にまで増加し、その数は65歳以上の方の4分の1を占めると推計されます。</w:t>
      </w:r>
    </w:p>
    <w:p w:rsidR="004F0607" w:rsidRDefault="004F0607" w:rsidP="000A77E0">
      <w:pPr>
        <w:rPr>
          <w:rFonts w:ascii="Meiryo UI" w:eastAsia="Meiryo UI" w:hAnsi="Meiryo UI"/>
        </w:rPr>
      </w:pPr>
    </w:p>
    <w:p w:rsidR="004F0607" w:rsidRPr="000A77E0" w:rsidRDefault="004F0607" w:rsidP="000A77E0">
      <w:pPr>
        <w:rPr>
          <w:rFonts w:ascii="Meiryo UI" w:eastAsia="Meiryo UI" w:hAnsi="Meiryo UI"/>
        </w:rPr>
      </w:pPr>
    </w:p>
    <w:sectPr w:rsidR="004F0607" w:rsidRPr="000A77E0" w:rsidSect="000A77E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A0D63"/>
    <w:multiLevelType w:val="hybridMultilevel"/>
    <w:tmpl w:val="D71E1858"/>
    <w:lvl w:ilvl="0" w:tplc="28EE7F16">
      <w:start w:val="3"/>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7E0"/>
    <w:rsid w:val="00003362"/>
    <w:rsid w:val="0000626D"/>
    <w:rsid w:val="000229F5"/>
    <w:rsid w:val="000478C8"/>
    <w:rsid w:val="00070D5A"/>
    <w:rsid w:val="00072CEA"/>
    <w:rsid w:val="00087079"/>
    <w:rsid w:val="000A4101"/>
    <w:rsid w:val="000A77E0"/>
    <w:rsid w:val="000F4432"/>
    <w:rsid w:val="00105A1F"/>
    <w:rsid w:val="00113F4A"/>
    <w:rsid w:val="00132D22"/>
    <w:rsid w:val="00133519"/>
    <w:rsid w:val="00152537"/>
    <w:rsid w:val="001548B3"/>
    <w:rsid w:val="00192158"/>
    <w:rsid w:val="001B0DC7"/>
    <w:rsid w:val="001B23B2"/>
    <w:rsid w:val="001E6F6C"/>
    <w:rsid w:val="001F7F39"/>
    <w:rsid w:val="00223BD4"/>
    <w:rsid w:val="00231BF0"/>
    <w:rsid w:val="00260230"/>
    <w:rsid w:val="0026076B"/>
    <w:rsid w:val="00295A6D"/>
    <w:rsid w:val="002A1B32"/>
    <w:rsid w:val="002B7C73"/>
    <w:rsid w:val="002C0271"/>
    <w:rsid w:val="002C04AB"/>
    <w:rsid w:val="002D78EB"/>
    <w:rsid w:val="00313968"/>
    <w:rsid w:val="00336CD2"/>
    <w:rsid w:val="00383B29"/>
    <w:rsid w:val="00390B4D"/>
    <w:rsid w:val="003A3608"/>
    <w:rsid w:val="003A6DB9"/>
    <w:rsid w:val="003B1F5C"/>
    <w:rsid w:val="003C3E98"/>
    <w:rsid w:val="003C721B"/>
    <w:rsid w:val="003F7C84"/>
    <w:rsid w:val="00466865"/>
    <w:rsid w:val="00475479"/>
    <w:rsid w:val="004A1B0E"/>
    <w:rsid w:val="004A3B0B"/>
    <w:rsid w:val="004A723F"/>
    <w:rsid w:val="004C178A"/>
    <w:rsid w:val="004F0607"/>
    <w:rsid w:val="005028DF"/>
    <w:rsid w:val="00530A85"/>
    <w:rsid w:val="00595068"/>
    <w:rsid w:val="005A6A4B"/>
    <w:rsid w:val="005D31DC"/>
    <w:rsid w:val="005E358F"/>
    <w:rsid w:val="00614868"/>
    <w:rsid w:val="0064729D"/>
    <w:rsid w:val="006524DA"/>
    <w:rsid w:val="00684512"/>
    <w:rsid w:val="00690878"/>
    <w:rsid w:val="006A1A85"/>
    <w:rsid w:val="006A7A5D"/>
    <w:rsid w:val="006C66C6"/>
    <w:rsid w:val="00712F0A"/>
    <w:rsid w:val="007210BC"/>
    <w:rsid w:val="00722950"/>
    <w:rsid w:val="00725770"/>
    <w:rsid w:val="00747B79"/>
    <w:rsid w:val="00751E4E"/>
    <w:rsid w:val="00766FC2"/>
    <w:rsid w:val="007A11AE"/>
    <w:rsid w:val="007A3432"/>
    <w:rsid w:val="007A444E"/>
    <w:rsid w:val="007B2BDE"/>
    <w:rsid w:val="007C470B"/>
    <w:rsid w:val="007D3FBE"/>
    <w:rsid w:val="007D6664"/>
    <w:rsid w:val="007E2AE6"/>
    <w:rsid w:val="008241F7"/>
    <w:rsid w:val="00843FB5"/>
    <w:rsid w:val="00866064"/>
    <w:rsid w:val="008821D6"/>
    <w:rsid w:val="008B6ADF"/>
    <w:rsid w:val="00917F6A"/>
    <w:rsid w:val="00997DC2"/>
    <w:rsid w:val="00A010DC"/>
    <w:rsid w:val="00A5657A"/>
    <w:rsid w:val="00A77AEB"/>
    <w:rsid w:val="00AC02A0"/>
    <w:rsid w:val="00AE1926"/>
    <w:rsid w:val="00AE2CE8"/>
    <w:rsid w:val="00AE4507"/>
    <w:rsid w:val="00AF1AC0"/>
    <w:rsid w:val="00B07656"/>
    <w:rsid w:val="00B10571"/>
    <w:rsid w:val="00B32816"/>
    <w:rsid w:val="00B344E0"/>
    <w:rsid w:val="00B35D82"/>
    <w:rsid w:val="00B61475"/>
    <w:rsid w:val="00B96850"/>
    <w:rsid w:val="00BB47B2"/>
    <w:rsid w:val="00BC15B7"/>
    <w:rsid w:val="00BD3939"/>
    <w:rsid w:val="00BE53D0"/>
    <w:rsid w:val="00BF26D2"/>
    <w:rsid w:val="00C04AEB"/>
    <w:rsid w:val="00C054BF"/>
    <w:rsid w:val="00C076AF"/>
    <w:rsid w:val="00C2071B"/>
    <w:rsid w:val="00C405E9"/>
    <w:rsid w:val="00C43DB3"/>
    <w:rsid w:val="00C53CB8"/>
    <w:rsid w:val="00C60D1A"/>
    <w:rsid w:val="00C61C96"/>
    <w:rsid w:val="00CA484A"/>
    <w:rsid w:val="00CB1B20"/>
    <w:rsid w:val="00CB247F"/>
    <w:rsid w:val="00CC0CC2"/>
    <w:rsid w:val="00CD2239"/>
    <w:rsid w:val="00CE0E2C"/>
    <w:rsid w:val="00CF43EA"/>
    <w:rsid w:val="00D2453D"/>
    <w:rsid w:val="00D51718"/>
    <w:rsid w:val="00D609FA"/>
    <w:rsid w:val="00DB7AAD"/>
    <w:rsid w:val="00DE7610"/>
    <w:rsid w:val="00E005E4"/>
    <w:rsid w:val="00E06E8C"/>
    <w:rsid w:val="00E078A9"/>
    <w:rsid w:val="00E123D3"/>
    <w:rsid w:val="00E127B1"/>
    <w:rsid w:val="00E33BF9"/>
    <w:rsid w:val="00E34231"/>
    <w:rsid w:val="00E377DB"/>
    <w:rsid w:val="00EA7160"/>
    <w:rsid w:val="00EC55A6"/>
    <w:rsid w:val="00ED19A9"/>
    <w:rsid w:val="00ED2FD6"/>
    <w:rsid w:val="00EF3F8A"/>
    <w:rsid w:val="00EF5EE3"/>
    <w:rsid w:val="00F10E7A"/>
    <w:rsid w:val="00F173DE"/>
    <w:rsid w:val="00F310E0"/>
    <w:rsid w:val="00F32A02"/>
    <w:rsid w:val="00F575FE"/>
    <w:rsid w:val="00F92928"/>
    <w:rsid w:val="00FA37D3"/>
    <w:rsid w:val="00FB6BC4"/>
    <w:rsid w:val="00FC3358"/>
    <w:rsid w:val="00FC7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051F99"/>
  <w15:chartTrackingRefBased/>
  <w15:docId w15:val="{167E99BB-FFD5-4B6D-9AA2-4B1FBC0A7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060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1</Pages>
  <Words>286</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　賢司</dc:creator>
  <cp:keywords/>
  <dc:description/>
  <cp:lastModifiedBy>上田　賢司</cp:lastModifiedBy>
  <cp:revision>15</cp:revision>
  <dcterms:created xsi:type="dcterms:W3CDTF">2021-03-10T08:07:00Z</dcterms:created>
  <dcterms:modified xsi:type="dcterms:W3CDTF">2021-03-13T08:56:00Z</dcterms:modified>
</cp:coreProperties>
</file>